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研究生指导教师变动审批表</w:t>
      </w:r>
    </w:p>
    <w:p>
      <w:pPr>
        <w:jc w:val="center"/>
        <w:rPr>
          <w:rFonts w:eastAsia="楷体_GB2312"/>
          <w:b/>
          <w:bCs/>
          <w:sz w:val="10"/>
        </w:rPr>
      </w:pPr>
    </w:p>
    <w:tbl>
      <w:tblPr>
        <w:tblStyle w:val="5"/>
        <w:tblW w:w="92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496"/>
        <w:gridCol w:w="1564"/>
        <w:gridCol w:w="173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研究生姓名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楷体_GB2312" w:eastAsia="楷体_GB2312"/>
                <w:sz w:val="24"/>
              </w:rPr>
              <w:t>原导师姓名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申请学籍变动理由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ind w:firstLine="1120" w:firstLineChars="4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申请人签字：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原</w:t>
            </w:r>
          </w:p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导师</w:t>
            </w:r>
          </w:p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意见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（是 / 否）同意该同学转出；</w:t>
            </w:r>
          </w:p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（是 / 否）需要转入导师返还之前培养费；</w:t>
            </w:r>
          </w:p>
          <w:p>
            <w:pPr>
              <w:rPr>
                <w:rFonts w:ascii="楷体_GB2312" w:eastAsia="楷体_GB2312"/>
                <w:sz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</w:rPr>
              <w:t>其他意见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8"/>
              </w:rPr>
              <w:t>。</w:t>
            </w:r>
          </w:p>
          <w:p>
            <w:pPr>
              <w:ind w:firstLine="1120" w:firstLineChars="4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导师签字: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转入</w:t>
            </w:r>
          </w:p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导师</w:t>
            </w:r>
          </w:p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意见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lang w:eastAsia="zh-CN"/>
              </w:rPr>
              <w:t>（建议转入导师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事先与原导师及相关人员沟通，充分了解拟转入学生的情况后再确定是否接收。）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（是 / 否）同意返还之前培养费；</w:t>
            </w:r>
          </w:p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给该同学发放奖助学金的账号：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        </w:t>
            </w:r>
            <w:r>
              <w:rPr>
                <w:rFonts w:hint="eastAsia" w:ascii="楷体_GB2312" w:eastAsia="楷体_GB2312"/>
                <w:sz w:val="28"/>
              </w:rPr>
              <w:t xml:space="preserve">；     </w:t>
            </w:r>
          </w:p>
          <w:p>
            <w:pPr>
              <w:rPr>
                <w:rFonts w:ascii="楷体_GB2312" w:eastAsia="楷体_GB2312"/>
                <w:sz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</w:rPr>
              <w:t>其他意见</w:t>
            </w:r>
            <w:r>
              <w:rPr>
                <w:rFonts w:hint="eastAsia" w:ascii="楷体_GB2312" w:eastAsia="楷体_GB2312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8"/>
              </w:rPr>
              <w:t>。</w:t>
            </w:r>
          </w:p>
          <w:p>
            <w:pPr>
              <w:ind w:firstLine="560" w:firstLineChars="200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拟接收导师签字: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研究生部审批结果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ind w:firstLine="840" w:firstLineChars="3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负责人签字: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37" w:leftChars="0" w:hanging="537" w:hangingChars="192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B79"/>
    <w:rsid w:val="00162FC4"/>
    <w:rsid w:val="003517BB"/>
    <w:rsid w:val="00441029"/>
    <w:rsid w:val="00770054"/>
    <w:rsid w:val="00850B79"/>
    <w:rsid w:val="00AD6D71"/>
    <w:rsid w:val="00CC2356"/>
    <w:rsid w:val="7911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iphy</Company>
  <Pages>1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2015-03-16T01:39:00Z</dcterms:created>
  <dc:creator>suoag</dc:creator>
  <cp:lastModifiedBy>跳跳糖</cp:lastModifiedBy>
  <cp:lastPrinted>2007-12-18T09:39:00Z</cp:lastPrinted>
  <dcterms:modified xsi:type="dcterms:W3CDTF">2018-12-12T06:50:28Z</dcterms:modified>
  <dc:title>研究生指导教师变动审批表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