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284A">
      <w:pPr>
        <w:jc w:val="center"/>
        <w:rPr>
          <w:rFonts w:hint="eastAsia"/>
          <w:b/>
          <w:bCs/>
          <w:sz w:val="32"/>
          <w:szCs w:val="32"/>
          <w:lang w:val="en-US" w:eastAsia="zh-CN"/>
        </w:rPr>
      </w:pPr>
      <w:r>
        <w:rPr>
          <w:rFonts w:hint="eastAsia"/>
          <w:b/>
          <w:bCs/>
          <w:sz w:val="32"/>
          <w:szCs w:val="32"/>
          <w:lang w:val="en-US" w:eastAsia="zh-CN"/>
        </w:rPr>
        <w:t>申请材料</w:t>
      </w:r>
    </w:p>
    <w:p w14:paraId="41A24417">
      <w:pPr>
        <w:jc w:val="center"/>
        <w:rPr>
          <w:rFonts w:hint="eastAsia"/>
          <w:sz w:val="32"/>
          <w:szCs w:val="32"/>
          <w:lang w:val="en-US" w:eastAsia="zh-CN"/>
        </w:rPr>
      </w:pPr>
    </w:p>
    <w:p w14:paraId="40ED3C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为做好 2025 届毕业生一次性求职创业补贴申报工作，现请各研究所、院系和本科部通知符合条件且有申报需求的毕业生如实提供以下材料:</w:t>
      </w:r>
    </w:p>
    <w:p w14:paraId="3B6F998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1.低保家庭毕业生：</w:t>
      </w:r>
      <w:r>
        <w:rPr>
          <w:rFonts w:hint="eastAsia"/>
          <w:sz w:val="24"/>
          <w:szCs w:val="24"/>
          <w:lang w:val="en-US" w:eastAsia="zh-CN"/>
        </w:rPr>
        <w:t>本人身份证、低保证，低保证年检记录或领取记录页面，最新低保发放流水凭证或其他有效证明材料、家庭户口本（如与家人未在同一户口本，请提供亲属关系证明材料）。</w:t>
      </w:r>
    </w:p>
    <w:p w14:paraId="3DB8AB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2.</w:t>
      </w:r>
      <w:r>
        <w:rPr>
          <w:rFonts w:hint="default"/>
          <w:b/>
          <w:bCs/>
          <w:sz w:val="24"/>
          <w:szCs w:val="24"/>
          <w:lang w:val="en-US" w:eastAsia="zh-CN"/>
        </w:rPr>
        <w:t xml:space="preserve">零就业家庭毕业生: </w:t>
      </w:r>
      <w:r>
        <w:rPr>
          <w:rFonts w:hint="default"/>
          <w:sz w:val="24"/>
          <w:szCs w:val="24"/>
          <w:lang w:val="en-US" w:eastAsia="zh-CN"/>
        </w:rPr>
        <w:t>提供零就业家庭认定地区(县)人力资源社会保障部门开具的零就业家庭证明，并加盖公章。</w:t>
      </w:r>
      <w:r>
        <w:rPr>
          <w:rFonts w:hint="eastAsia"/>
          <w:sz w:val="24"/>
          <w:szCs w:val="24"/>
          <w:lang w:val="en-US" w:eastAsia="zh-CN"/>
        </w:rPr>
        <w:t>家庭户口本（如与家人未在同一户口本，请提供亲属关系证明材料）。</w:t>
      </w:r>
    </w:p>
    <w:p w14:paraId="1E0C277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3.防止返贫监测对象家庭毕业生:</w:t>
      </w:r>
      <w:r>
        <w:rPr>
          <w:rFonts w:hint="eastAsia"/>
          <w:sz w:val="24"/>
          <w:szCs w:val="24"/>
          <w:lang w:val="en-US" w:eastAsia="zh-CN"/>
        </w:rPr>
        <w:t>提供入学前户籍地所属乡镇（街道）或区（县）农业农村部门在全国防返贫监测系统中查询到的防止返贫监测对象家庭基本信息打印（复印）件，并加盖公章。家</w:t>
      </w:r>
      <w:bookmarkStart w:id="0" w:name="_GoBack"/>
      <w:bookmarkEnd w:id="0"/>
      <w:r>
        <w:rPr>
          <w:rFonts w:hint="eastAsia"/>
          <w:sz w:val="24"/>
          <w:szCs w:val="24"/>
          <w:lang w:val="en-US" w:eastAsia="zh-CN"/>
        </w:rPr>
        <w:t>庭户口本（如与家人未在同一户口本，请提供亲属关系证明材料）。</w:t>
      </w:r>
    </w:p>
    <w:p w14:paraId="617E04C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4.残疾毕业生：</w:t>
      </w:r>
      <w:r>
        <w:rPr>
          <w:rFonts w:hint="eastAsia"/>
          <w:sz w:val="24"/>
          <w:szCs w:val="24"/>
          <w:lang w:val="en-US" w:eastAsia="zh-CN"/>
        </w:rPr>
        <w:t>提供申请人在有效期内的《中华人民共和国残疾人证》。</w:t>
      </w:r>
    </w:p>
    <w:p w14:paraId="5DF94FD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5.毕业学年内获得国家助学贷款的毕业生：</w:t>
      </w:r>
      <w:r>
        <w:rPr>
          <w:rFonts w:hint="eastAsia"/>
          <w:sz w:val="24"/>
          <w:szCs w:val="24"/>
          <w:lang w:val="en-US" w:eastAsia="zh-CN"/>
        </w:rPr>
        <w:t>已经获得助学贷款资格的，需经各所、院系进行确认并在履行好确认手续（备查）后申报。</w:t>
      </w:r>
    </w:p>
    <w:p w14:paraId="696ED1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szCs w:val="24"/>
          <w:lang w:val="en-US" w:eastAsia="zh-CN"/>
        </w:rPr>
      </w:pPr>
      <w:r>
        <w:rPr>
          <w:rFonts w:hint="eastAsia"/>
          <w:b/>
          <w:bCs/>
          <w:sz w:val="24"/>
          <w:szCs w:val="24"/>
          <w:lang w:val="en-US" w:eastAsia="zh-CN"/>
        </w:rPr>
        <w:t>6.特困人员：</w:t>
      </w:r>
      <w:r>
        <w:rPr>
          <w:rFonts w:hint="eastAsia"/>
          <w:sz w:val="24"/>
          <w:szCs w:val="24"/>
          <w:lang w:val="en-US" w:eastAsia="zh-CN"/>
        </w:rPr>
        <w:t>提供申请人的《特困人员供养证》等有效证明材料。</w:t>
      </w:r>
    </w:p>
    <w:p w14:paraId="09D5AD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符合申报条件的申请人应提供以本人姓名在中国工商银行所属网点开立的借记卡账户（卡号须19位，非信用卡），并确保截至补贴发放之日账户有效。</w:t>
      </w:r>
    </w:p>
    <w:p w14:paraId="6E41AF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WI1NzUxZmU3ZTg3MDMxOTk2YTFjMjNkODc1YzAifQ=="/>
  </w:docVars>
  <w:rsids>
    <w:rsidRoot w:val="00000000"/>
    <w:rsid w:val="00C12DE3"/>
    <w:rsid w:val="017B2F92"/>
    <w:rsid w:val="046E5030"/>
    <w:rsid w:val="0A3C34DB"/>
    <w:rsid w:val="0E990EFC"/>
    <w:rsid w:val="0EBC118C"/>
    <w:rsid w:val="108C51BC"/>
    <w:rsid w:val="10E464E7"/>
    <w:rsid w:val="14821E91"/>
    <w:rsid w:val="14E50F02"/>
    <w:rsid w:val="177B7D38"/>
    <w:rsid w:val="19020CC5"/>
    <w:rsid w:val="1BCA303C"/>
    <w:rsid w:val="1C5D7A0C"/>
    <w:rsid w:val="1CB87339"/>
    <w:rsid w:val="25891872"/>
    <w:rsid w:val="26655E3B"/>
    <w:rsid w:val="270F7B55"/>
    <w:rsid w:val="27A209C9"/>
    <w:rsid w:val="2BEE0681"/>
    <w:rsid w:val="2C0559CB"/>
    <w:rsid w:val="2DD45655"/>
    <w:rsid w:val="2DF126AA"/>
    <w:rsid w:val="2FB01517"/>
    <w:rsid w:val="35C8674D"/>
    <w:rsid w:val="36B9188B"/>
    <w:rsid w:val="398E2459"/>
    <w:rsid w:val="40F462E2"/>
    <w:rsid w:val="499046CE"/>
    <w:rsid w:val="4B6202EC"/>
    <w:rsid w:val="4D1D271C"/>
    <w:rsid w:val="4D754306"/>
    <w:rsid w:val="50FC089B"/>
    <w:rsid w:val="523C3645"/>
    <w:rsid w:val="52EB0BC7"/>
    <w:rsid w:val="5429409D"/>
    <w:rsid w:val="561B7A15"/>
    <w:rsid w:val="57234DD3"/>
    <w:rsid w:val="5726041F"/>
    <w:rsid w:val="59C83A10"/>
    <w:rsid w:val="5A7871E4"/>
    <w:rsid w:val="5AFC7E15"/>
    <w:rsid w:val="5DD230AF"/>
    <w:rsid w:val="61F01D56"/>
    <w:rsid w:val="64DD2A65"/>
    <w:rsid w:val="65DF6369"/>
    <w:rsid w:val="65E47E23"/>
    <w:rsid w:val="683010FE"/>
    <w:rsid w:val="689A0C6D"/>
    <w:rsid w:val="6A7F636D"/>
    <w:rsid w:val="6BF568E6"/>
    <w:rsid w:val="6D480C98"/>
    <w:rsid w:val="6D9640F9"/>
    <w:rsid w:val="6F241291"/>
    <w:rsid w:val="720C2BDC"/>
    <w:rsid w:val="7460720F"/>
    <w:rsid w:val="74DD0860"/>
    <w:rsid w:val="75695C4F"/>
    <w:rsid w:val="75D25EEA"/>
    <w:rsid w:val="76A42FAA"/>
    <w:rsid w:val="783267CC"/>
    <w:rsid w:val="7B5F3D7C"/>
    <w:rsid w:val="7C460A98"/>
    <w:rsid w:val="7C790E6E"/>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481</Characters>
  <Lines>0</Lines>
  <Paragraphs>0</Paragraphs>
  <TotalTime>2</TotalTime>
  <ScaleCrop>false</ScaleCrop>
  <LinksUpToDate>false</LinksUpToDate>
  <CharactersWithSpaces>484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2023-09-05T07:33:00Z</dcterms:created>
  <dc:creator>我有新电脑啦！</dc:creator>
  <cp:lastModifiedBy>咕噜咕噜</cp:lastModifiedBy>
  <dcterms:modified xsi:type="dcterms:W3CDTF">2024-08-28T06:13:00Z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B31CB6E206B641E986B9002154985F5E_13</vt:lpwstr>
  </property>
</Properties>
</file>